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16" w:rsidRPr="00E45801" w:rsidRDefault="00C933BE" w:rsidP="004546E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769619</wp:posOffset>
                </wp:positionV>
                <wp:extent cx="6858000" cy="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5pt;margin-top:60.6pt;width:54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" strokecolor="#7f7f7f [1612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419C" w:rsidRPr="00101A09" w:rsidRDefault="009243B2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>260</w:t>
                            </w:r>
                            <w:bookmarkStart w:id="0" w:name="_GoBack"/>
                            <w:bookmarkEnd w:id="0"/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Madison  </w:t>
                            </w:r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60302  </w:t>
                            </w:r>
                            <w:proofErr w:type="gramEnd"/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proofErr w:type="spellStart"/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: 708.524.3000  </w:t>
                            </w:r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="002A419C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" stroked="f">
                <v:textbox>
                  <w:txbxContent>
                    <w:p w:rsidR="002A419C" w:rsidRPr="00101A09" w:rsidRDefault="009243B2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>260</w:t>
                      </w:r>
                      <w:bookmarkStart w:id="1" w:name="_GoBack"/>
                      <w:bookmarkEnd w:id="1"/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Madison  </w:t>
                      </w:r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60302  </w:t>
                      </w:r>
                      <w:proofErr w:type="gramEnd"/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proofErr w:type="spellStart"/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: 708.524.3000  </w:t>
                      </w:r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="002A419C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419C" w:rsidRPr="002C12F4" w:rsidRDefault="002A419C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-22.6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" stroked="f">
                <v:textbox>
                  <w:txbxContent>
                    <w:p w:rsidR="002A419C" w:rsidRPr="002C12F4" w:rsidRDefault="002A419C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E45801">
        <w:rPr>
          <w:rFonts w:ascii="Arial" w:hAnsi="Arial"/>
        </w:rPr>
        <w:t>Sample text: Font Arial 12</w:t>
      </w:r>
    </w:p>
    <w:p w:rsidR="00EB1816" w:rsidRPr="00E45801" w:rsidRDefault="00EB1816" w:rsidP="00EB1816">
      <w:pPr>
        <w:ind w:firstLine="720"/>
        <w:rPr>
          <w:rFonts w:ascii="Arial" w:hAnsi="Arial"/>
        </w:rPr>
      </w:pPr>
    </w:p>
    <w:p w:rsidR="00EB1816" w:rsidRPr="00E45801" w:rsidRDefault="00EB1816" w:rsidP="00EB1816">
      <w:pPr>
        <w:ind w:firstLine="720"/>
        <w:rPr>
          <w:rFonts w:ascii="Arial" w:hAnsi="Arial"/>
        </w:rPr>
      </w:pPr>
    </w:p>
    <w:p w:rsidR="00EB1816" w:rsidRPr="00E45801" w:rsidRDefault="00EB1816" w:rsidP="00EB1816">
      <w:pPr>
        <w:ind w:firstLine="720"/>
        <w:rPr>
          <w:rFonts w:ascii="Arial" w:hAnsi="Arial"/>
        </w:rPr>
      </w:pPr>
    </w:p>
    <w:p w:rsidR="00EB1816" w:rsidRPr="00E45801" w:rsidRDefault="00EB1816" w:rsidP="00EB1816">
      <w:pPr>
        <w:rPr>
          <w:rFonts w:ascii="Arial" w:hAnsi="Arial"/>
        </w:rPr>
      </w:pPr>
    </w:p>
    <w:p w:rsidR="00845259" w:rsidRDefault="00845259" w:rsidP="00845259">
      <w:pPr>
        <w:contextualSpacing/>
        <w:jc w:val="center"/>
        <w:rPr>
          <w:b/>
          <w:caps/>
        </w:rPr>
      </w:pPr>
      <w:r w:rsidRPr="0085745E">
        <w:rPr>
          <w:b/>
          <w:caps/>
        </w:rPr>
        <w:t xml:space="preserve">District 97 board member Liaison Report </w:t>
      </w:r>
    </w:p>
    <w:p w:rsidR="00845259" w:rsidRDefault="002B30A6" w:rsidP="00DC7273">
      <w:pPr>
        <w:spacing w:after="240"/>
      </w:pPr>
      <w:r>
        <w:rPr>
          <w:b/>
          <w:caps/>
        </w:rPr>
        <w:t xml:space="preserve"> </w:t>
      </w:r>
      <w:r w:rsidR="00845259">
        <w:rPr>
          <w:b/>
          <w:caps/>
        </w:rPr>
        <w:br/>
      </w:r>
      <w:r w:rsidR="00845259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:rsidR="00845259" w:rsidRPr="00DC7273" w:rsidRDefault="00845259" w:rsidP="00DC7273">
      <w:pPr>
        <w:spacing w:after="240"/>
        <w:rPr>
          <w:b/>
        </w:rPr>
      </w:pPr>
      <w:r w:rsidRPr="00107928">
        <w:rPr>
          <w:b/>
        </w:rPr>
        <w:t>Name of the committee/organization:</w:t>
      </w:r>
      <w:r w:rsidR="002B30A6">
        <w:rPr>
          <w:b/>
        </w:rPr>
        <w:t xml:space="preserve"> </w:t>
      </w:r>
      <w:r w:rsidR="00775A92">
        <w:t>COG</w:t>
      </w:r>
    </w:p>
    <w:p w:rsidR="00845259" w:rsidRPr="00DC7273" w:rsidRDefault="00845259" w:rsidP="00DC7273">
      <w:pPr>
        <w:spacing w:after="240"/>
        <w:rPr>
          <w:b/>
        </w:rPr>
      </w:pPr>
      <w:r w:rsidRPr="00107928">
        <w:rPr>
          <w:b/>
        </w:rPr>
        <w:t>Date of the meeting:</w:t>
      </w:r>
      <w:r w:rsidR="002B30A6">
        <w:rPr>
          <w:b/>
        </w:rPr>
        <w:t xml:space="preserve"> </w:t>
      </w:r>
      <w:r w:rsidR="00DA5971">
        <w:t>June7, 2017</w:t>
      </w:r>
    </w:p>
    <w:p w:rsidR="00845259" w:rsidRPr="00DC7273" w:rsidRDefault="00845259" w:rsidP="00DC7273">
      <w:pPr>
        <w:spacing w:after="240"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>District 97</w:t>
      </w:r>
      <w:r w:rsidRPr="00107928">
        <w:rPr>
          <w:b/>
        </w:rPr>
        <w:t xml:space="preserve"> board liaisons: </w:t>
      </w:r>
      <w:r w:rsidR="007F5E74">
        <w:t>Holly Spurlock</w:t>
      </w:r>
    </w:p>
    <w:p w:rsidR="00845259" w:rsidRPr="00DC7273" w:rsidRDefault="00845259" w:rsidP="00DC7273">
      <w:pPr>
        <w:spacing w:after="240"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 xml:space="preserve">District 97 </w:t>
      </w:r>
      <w:r w:rsidRPr="00107928">
        <w:rPr>
          <w:b/>
        </w:rPr>
        <w:t>administrative representatives (if applicable):</w:t>
      </w:r>
      <w:r w:rsidR="002B30A6">
        <w:rPr>
          <w:b/>
        </w:rPr>
        <w:t xml:space="preserve"> </w:t>
      </w:r>
      <w:r w:rsidR="00DA5971">
        <w:t>Dr. Carol Kelley</w:t>
      </w:r>
    </w:p>
    <w:p w:rsidR="00DA5971" w:rsidRDefault="00845259" w:rsidP="00DA5971">
      <w:r w:rsidRPr="00107928">
        <w:rPr>
          <w:b/>
        </w:rPr>
        <w:t>Brief summary/key outcomes of the meeting:</w:t>
      </w:r>
      <w:r w:rsidR="00297527">
        <w:rPr>
          <w:b/>
        </w:rPr>
        <w:t xml:space="preserve">  </w:t>
      </w:r>
      <w:r w:rsidR="00DA5971">
        <w:t>Each taxing body updated the group as follows</w:t>
      </w:r>
      <w:r w:rsidR="00A32EA3">
        <w:t xml:space="preserve"> below and an overall discussion of collaboration</w:t>
      </w:r>
      <w:r w:rsidR="00DA5971">
        <w:t>:</w:t>
      </w:r>
    </w:p>
    <w:p w:rsidR="00311C3F" w:rsidRDefault="00DA5971" w:rsidP="00DA5971">
      <w:pPr>
        <w:pStyle w:val="ListParagraph"/>
        <w:numPr>
          <w:ilvl w:val="0"/>
          <w:numId w:val="21"/>
        </w:numPr>
      </w:pPr>
      <w:r>
        <w:t xml:space="preserve">Park District:  </w:t>
      </w:r>
    </w:p>
    <w:p w:rsidR="00DA5971" w:rsidRDefault="00DA5971" w:rsidP="00DA5971">
      <w:pPr>
        <w:pStyle w:val="ListParagraph"/>
        <w:numPr>
          <w:ilvl w:val="1"/>
          <w:numId w:val="21"/>
        </w:numPr>
      </w:pPr>
      <w:r>
        <w:t>Camp and summer school</w:t>
      </w:r>
    </w:p>
    <w:p w:rsidR="00DA5971" w:rsidRDefault="00DA5971" w:rsidP="00DA5971">
      <w:pPr>
        <w:pStyle w:val="ListParagraph"/>
        <w:numPr>
          <w:ilvl w:val="1"/>
          <w:numId w:val="21"/>
        </w:numPr>
      </w:pPr>
      <w:r>
        <w:t>Presentation and agreement with D200 re: Community Center</w:t>
      </w:r>
    </w:p>
    <w:p w:rsidR="00DA5971" w:rsidRDefault="00DA5971" w:rsidP="00DA5971">
      <w:pPr>
        <w:pStyle w:val="ListParagraph"/>
        <w:numPr>
          <w:ilvl w:val="1"/>
          <w:numId w:val="21"/>
        </w:numPr>
      </w:pPr>
      <w:r>
        <w:t>Passport program</w:t>
      </w:r>
    </w:p>
    <w:p w:rsidR="00DA5971" w:rsidRDefault="00DA5971" w:rsidP="00DA5971">
      <w:pPr>
        <w:pStyle w:val="ListParagraph"/>
        <w:numPr>
          <w:ilvl w:val="0"/>
          <w:numId w:val="21"/>
        </w:numPr>
      </w:pPr>
      <w:r>
        <w:t>Library:</w:t>
      </w:r>
    </w:p>
    <w:p w:rsidR="00DA5971" w:rsidRDefault="00DA5971" w:rsidP="00DA5971">
      <w:pPr>
        <w:pStyle w:val="ListParagraph"/>
        <w:numPr>
          <w:ilvl w:val="1"/>
          <w:numId w:val="21"/>
        </w:numPr>
      </w:pPr>
      <w:r>
        <w:t>Elimination of fines</w:t>
      </w:r>
    </w:p>
    <w:p w:rsidR="00DA5971" w:rsidRDefault="00DA5971" w:rsidP="00DA5971">
      <w:pPr>
        <w:pStyle w:val="ListParagraph"/>
        <w:numPr>
          <w:ilvl w:val="1"/>
          <w:numId w:val="21"/>
        </w:numPr>
      </w:pPr>
      <w:r>
        <w:t>Partnership with D97 re: library cards</w:t>
      </w:r>
    </w:p>
    <w:p w:rsidR="00DA5971" w:rsidRDefault="00DA5971" w:rsidP="00DA5971">
      <w:pPr>
        <w:pStyle w:val="ListParagraph"/>
        <w:numPr>
          <w:ilvl w:val="0"/>
          <w:numId w:val="21"/>
        </w:numPr>
      </w:pPr>
      <w:r>
        <w:t>D200:</w:t>
      </w:r>
    </w:p>
    <w:p w:rsidR="00DA5971" w:rsidRDefault="00DA5971" w:rsidP="00DA5971">
      <w:pPr>
        <w:pStyle w:val="ListParagraph"/>
        <w:numPr>
          <w:ilvl w:val="1"/>
          <w:numId w:val="21"/>
        </w:numPr>
      </w:pPr>
      <w:r>
        <w:t>New Facilities plan</w:t>
      </w:r>
    </w:p>
    <w:p w:rsidR="00DA5971" w:rsidRDefault="00DA5971" w:rsidP="00DA5971">
      <w:pPr>
        <w:pStyle w:val="ListParagraph"/>
        <w:numPr>
          <w:ilvl w:val="1"/>
          <w:numId w:val="21"/>
        </w:numPr>
      </w:pPr>
      <w:r>
        <w:t>Transgender policies development</w:t>
      </w:r>
    </w:p>
    <w:p w:rsidR="00DA5971" w:rsidRDefault="00DA5971" w:rsidP="00DA5971">
      <w:pPr>
        <w:pStyle w:val="ListParagraph"/>
        <w:numPr>
          <w:ilvl w:val="0"/>
          <w:numId w:val="21"/>
        </w:numPr>
      </w:pPr>
      <w:r>
        <w:t>D97:</w:t>
      </w:r>
    </w:p>
    <w:p w:rsidR="00DA5971" w:rsidRDefault="00DA5971" w:rsidP="00DA5971">
      <w:pPr>
        <w:pStyle w:val="ListParagraph"/>
        <w:numPr>
          <w:ilvl w:val="1"/>
          <w:numId w:val="21"/>
        </w:numPr>
      </w:pPr>
      <w:r>
        <w:t>Equity Policy development and staffing</w:t>
      </w:r>
    </w:p>
    <w:p w:rsidR="00DA5971" w:rsidRDefault="00DA5971" w:rsidP="00DA5971">
      <w:pPr>
        <w:pStyle w:val="ListParagraph"/>
        <w:numPr>
          <w:ilvl w:val="1"/>
          <w:numId w:val="21"/>
        </w:numPr>
      </w:pPr>
      <w:r>
        <w:t>GTD, Library Assistants and Bravo/Cast update</w:t>
      </w:r>
    </w:p>
    <w:p w:rsidR="00DA5971" w:rsidRDefault="00DA5971" w:rsidP="00DA5971">
      <w:pPr>
        <w:pStyle w:val="ListParagraph"/>
        <w:numPr>
          <w:ilvl w:val="1"/>
          <w:numId w:val="21"/>
        </w:numPr>
      </w:pPr>
      <w:r>
        <w:t>Commercial dev as a referenda theme</w:t>
      </w:r>
    </w:p>
    <w:p w:rsidR="00DA5971" w:rsidRDefault="00DA5971" w:rsidP="00DA5971">
      <w:pPr>
        <w:pStyle w:val="ListParagraph"/>
        <w:numPr>
          <w:ilvl w:val="0"/>
          <w:numId w:val="21"/>
        </w:numPr>
      </w:pPr>
      <w:r>
        <w:t>Village</w:t>
      </w:r>
    </w:p>
    <w:p w:rsidR="00DA5971" w:rsidRDefault="00DA5971" w:rsidP="00DA5971">
      <w:pPr>
        <w:pStyle w:val="ListParagraph"/>
        <w:numPr>
          <w:ilvl w:val="1"/>
          <w:numId w:val="21"/>
        </w:numPr>
      </w:pPr>
      <w:r>
        <w:t>Commercial Dev</w:t>
      </w:r>
    </w:p>
    <w:p w:rsidR="00DA5971" w:rsidRDefault="00DA5971" w:rsidP="00DA5971">
      <w:pPr>
        <w:pStyle w:val="ListParagraph"/>
        <w:numPr>
          <w:ilvl w:val="1"/>
          <w:numId w:val="21"/>
        </w:numPr>
      </w:pPr>
      <w:r>
        <w:t>Mentoring initiative</w:t>
      </w:r>
    </w:p>
    <w:p w:rsidR="00A32EA3" w:rsidRDefault="00A32EA3" w:rsidP="00DC7273">
      <w:pPr>
        <w:spacing w:after="240"/>
        <w:rPr>
          <w:b/>
        </w:rPr>
      </w:pPr>
    </w:p>
    <w:p w:rsidR="00665985" w:rsidRDefault="00845259" w:rsidP="00DC7273">
      <w:pPr>
        <w:spacing w:after="240"/>
      </w:pPr>
      <w:r w:rsidRPr="00107928">
        <w:rPr>
          <w:b/>
        </w:rPr>
        <w:t>Next steps:</w:t>
      </w:r>
      <w:r w:rsidR="001F3751">
        <w:t xml:space="preserve"> </w:t>
      </w:r>
      <w:r w:rsidR="00DA5971">
        <w:t xml:space="preserve">Discuss with individual Boards how we want to handle projects being led by other taxing bodies, presentations, and providing information. </w:t>
      </w:r>
    </w:p>
    <w:p w:rsidR="00200F54" w:rsidRDefault="00845259" w:rsidP="00DC7273">
      <w:pPr>
        <w:spacing w:after="240"/>
        <w:rPr>
          <w:b/>
        </w:rPr>
      </w:pPr>
      <w:r w:rsidRPr="00107928">
        <w:rPr>
          <w:b/>
        </w:rPr>
        <w:t xml:space="preserve">Questions/feedback for the </w:t>
      </w:r>
      <w:r w:rsidR="00AE40EB">
        <w:rPr>
          <w:b/>
        </w:rPr>
        <w:t xml:space="preserve">District 97 </w:t>
      </w:r>
      <w:r w:rsidRPr="00107928">
        <w:rPr>
          <w:b/>
        </w:rPr>
        <w:t>board:</w:t>
      </w:r>
      <w:r w:rsidR="0069763E">
        <w:rPr>
          <w:b/>
        </w:rPr>
        <w:t xml:space="preserve"> </w:t>
      </w:r>
      <w:r w:rsidR="002B30A6">
        <w:rPr>
          <w:b/>
        </w:rPr>
        <w:t xml:space="preserve"> </w:t>
      </w:r>
      <w:r w:rsidR="00DA5971" w:rsidRPr="00DA5971">
        <w:t>How should we positively fulfill our commitment to commercial development coming out of the referenda?</w:t>
      </w:r>
    </w:p>
    <w:p w:rsidR="00DC7273" w:rsidRPr="00DC7273" w:rsidRDefault="00845259" w:rsidP="00DC7273">
      <w:pPr>
        <w:spacing w:after="240"/>
        <w:rPr>
          <w:b/>
        </w:rPr>
      </w:pPr>
      <w:r w:rsidRPr="00107928">
        <w:rPr>
          <w:b/>
        </w:rPr>
        <w:t>Date of the next meeting:</w:t>
      </w:r>
      <w:r w:rsidR="00B23E7F">
        <w:rPr>
          <w:b/>
        </w:rPr>
        <w:t xml:space="preserve"> </w:t>
      </w:r>
      <w:r w:rsidR="00DA5971">
        <w:t>August</w:t>
      </w:r>
    </w:p>
    <w:p w:rsidR="00B96E3E" w:rsidRPr="00DC7273" w:rsidRDefault="00845259" w:rsidP="00DC7273">
      <w:pPr>
        <w:spacing w:after="240"/>
        <w:rPr>
          <w:b/>
        </w:rPr>
      </w:pPr>
      <w:r w:rsidRPr="00107928">
        <w:rPr>
          <w:b/>
        </w:rPr>
        <w:t>Supplemental documentation (e.g., agenda, reports, etc.) from the meeting (attached):</w:t>
      </w:r>
      <w:r w:rsidR="000560E5">
        <w:rPr>
          <w:b/>
        </w:rPr>
        <w:t xml:space="preserve"> </w:t>
      </w:r>
    </w:p>
    <w:p w:rsidR="00107928" w:rsidRPr="000560E5" w:rsidRDefault="00107928" w:rsidP="00DC7273">
      <w:pPr>
        <w:tabs>
          <w:tab w:val="left" w:pos="1080"/>
        </w:tabs>
        <w:spacing w:after="240"/>
      </w:pPr>
      <w:r>
        <w:rPr>
          <w:b/>
        </w:rPr>
        <w:lastRenderedPageBreak/>
        <w:t>Report submitted by (include name and date):</w:t>
      </w:r>
      <w:r w:rsidR="002B30A6">
        <w:rPr>
          <w:b/>
        </w:rPr>
        <w:t xml:space="preserve"> </w:t>
      </w:r>
      <w:r w:rsidR="00665985">
        <w:t xml:space="preserve">Holly Spurlock, </w:t>
      </w:r>
      <w:r w:rsidR="00DA5971">
        <w:t>June 13, 2017</w:t>
      </w:r>
    </w:p>
    <w:sectPr w:rsidR="00107928" w:rsidRPr="000560E5" w:rsidSect="00DC72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FC" w:rsidRDefault="003F36FC" w:rsidP="00B36539">
      <w:r>
        <w:separator/>
      </w:r>
    </w:p>
  </w:endnote>
  <w:endnote w:type="continuationSeparator" w:id="0">
    <w:p w:rsidR="003F36FC" w:rsidRDefault="003F36FC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17" w:rsidRDefault="00924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17" w:rsidRDefault="00924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17" w:rsidRDefault="0092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FC" w:rsidRDefault="003F36FC" w:rsidP="00B36539">
      <w:r>
        <w:separator/>
      </w:r>
    </w:p>
  </w:footnote>
  <w:footnote w:type="continuationSeparator" w:id="0">
    <w:p w:rsidR="003F36FC" w:rsidRDefault="003F36FC" w:rsidP="00B3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17" w:rsidRDefault="00924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3954"/>
      <w:docPartObj>
        <w:docPartGallery w:val="Watermarks"/>
        <w:docPartUnique/>
      </w:docPartObj>
    </w:sdtPr>
    <w:sdtEndPr/>
    <w:sdtContent>
      <w:p w:rsidR="00924317" w:rsidRDefault="009243B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17" w:rsidRDefault="00924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C0390"/>
    <w:multiLevelType w:val="hybridMultilevel"/>
    <w:tmpl w:val="A03CABB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16"/>
  </w:num>
  <w:num w:numId="8">
    <w:abstractNumId w:val="9"/>
  </w:num>
  <w:num w:numId="9">
    <w:abstractNumId w:val="20"/>
  </w:num>
  <w:num w:numId="10">
    <w:abstractNumId w:val="4"/>
  </w:num>
  <w:num w:numId="11">
    <w:abstractNumId w:val="19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8"/>
  </w:num>
  <w:num w:numId="17">
    <w:abstractNumId w:val="8"/>
  </w:num>
  <w:num w:numId="18">
    <w:abstractNumId w:val="15"/>
  </w:num>
  <w:num w:numId="19">
    <w:abstractNumId w:val="14"/>
  </w:num>
  <w:num w:numId="20">
    <w:abstractNumId w:val="2"/>
  </w:num>
  <w:num w:numId="2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560E5"/>
    <w:rsid w:val="0006000C"/>
    <w:rsid w:val="000662C6"/>
    <w:rsid w:val="00066538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D6927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60F7"/>
    <w:rsid w:val="0013327B"/>
    <w:rsid w:val="00137C81"/>
    <w:rsid w:val="001401BB"/>
    <w:rsid w:val="001402C6"/>
    <w:rsid w:val="00146413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3751"/>
    <w:rsid w:val="001F607F"/>
    <w:rsid w:val="001F6E98"/>
    <w:rsid w:val="00200A00"/>
    <w:rsid w:val="00200F54"/>
    <w:rsid w:val="00214BBB"/>
    <w:rsid w:val="002159ED"/>
    <w:rsid w:val="00215C38"/>
    <w:rsid w:val="002166C0"/>
    <w:rsid w:val="00217F88"/>
    <w:rsid w:val="00220818"/>
    <w:rsid w:val="00221B43"/>
    <w:rsid w:val="0023213A"/>
    <w:rsid w:val="00236441"/>
    <w:rsid w:val="00236C92"/>
    <w:rsid w:val="00241938"/>
    <w:rsid w:val="00246B14"/>
    <w:rsid w:val="00251853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97527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0A6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1C3F"/>
    <w:rsid w:val="00312604"/>
    <w:rsid w:val="0032332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36ED"/>
    <w:rsid w:val="00397114"/>
    <w:rsid w:val="003A0022"/>
    <w:rsid w:val="003A0045"/>
    <w:rsid w:val="003A337E"/>
    <w:rsid w:val="003A3D4D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0A6C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36FC"/>
    <w:rsid w:val="003F4BBF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20FB6"/>
    <w:rsid w:val="0042132B"/>
    <w:rsid w:val="004231DD"/>
    <w:rsid w:val="00423920"/>
    <w:rsid w:val="0042688C"/>
    <w:rsid w:val="00426A72"/>
    <w:rsid w:val="00431034"/>
    <w:rsid w:val="00433ACD"/>
    <w:rsid w:val="0043408D"/>
    <w:rsid w:val="004342EE"/>
    <w:rsid w:val="00434B18"/>
    <w:rsid w:val="00434E6A"/>
    <w:rsid w:val="0043719D"/>
    <w:rsid w:val="004417E6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41017"/>
    <w:rsid w:val="00641D58"/>
    <w:rsid w:val="0064250E"/>
    <w:rsid w:val="00645A64"/>
    <w:rsid w:val="00646E7B"/>
    <w:rsid w:val="00647F3D"/>
    <w:rsid w:val="00650845"/>
    <w:rsid w:val="0065346A"/>
    <w:rsid w:val="00653EE2"/>
    <w:rsid w:val="0065548F"/>
    <w:rsid w:val="00660002"/>
    <w:rsid w:val="006640C7"/>
    <w:rsid w:val="00665985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56BF"/>
    <w:rsid w:val="006963BB"/>
    <w:rsid w:val="006973A9"/>
    <w:rsid w:val="0069763E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1CD6"/>
    <w:rsid w:val="00774605"/>
    <w:rsid w:val="00775A92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1E18"/>
    <w:rsid w:val="007F28B0"/>
    <w:rsid w:val="007F5E74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819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243B2"/>
    <w:rsid w:val="009362A3"/>
    <w:rsid w:val="00942A2D"/>
    <w:rsid w:val="00943F69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573A"/>
    <w:rsid w:val="0099683F"/>
    <w:rsid w:val="00997303"/>
    <w:rsid w:val="009A1BFD"/>
    <w:rsid w:val="009A3019"/>
    <w:rsid w:val="009A3FFA"/>
    <w:rsid w:val="009A4344"/>
    <w:rsid w:val="009B1525"/>
    <w:rsid w:val="009B212A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6AE8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724F"/>
    <w:rsid w:val="00A0256B"/>
    <w:rsid w:val="00A03AB4"/>
    <w:rsid w:val="00A044D3"/>
    <w:rsid w:val="00A05DAA"/>
    <w:rsid w:val="00A0744E"/>
    <w:rsid w:val="00A10EFA"/>
    <w:rsid w:val="00A13394"/>
    <w:rsid w:val="00A13A79"/>
    <w:rsid w:val="00A163D3"/>
    <w:rsid w:val="00A171FD"/>
    <w:rsid w:val="00A17305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2EA3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2C06"/>
    <w:rsid w:val="00AE2D18"/>
    <w:rsid w:val="00AE3C27"/>
    <w:rsid w:val="00AE40EB"/>
    <w:rsid w:val="00AE5D6D"/>
    <w:rsid w:val="00AE7923"/>
    <w:rsid w:val="00AF1453"/>
    <w:rsid w:val="00AF3A37"/>
    <w:rsid w:val="00AF5199"/>
    <w:rsid w:val="00AF7243"/>
    <w:rsid w:val="00AF7816"/>
    <w:rsid w:val="00B0089A"/>
    <w:rsid w:val="00B00D66"/>
    <w:rsid w:val="00B05368"/>
    <w:rsid w:val="00B07A32"/>
    <w:rsid w:val="00B128F0"/>
    <w:rsid w:val="00B136AB"/>
    <w:rsid w:val="00B15872"/>
    <w:rsid w:val="00B15B48"/>
    <w:rsid w:val="00B202A8"/>
    <w:rsid w:val="00B23E7F"/>
    <w:rsid w:val="00B25D68"/>
    <w:rsid w:val="00B26685"/>
    <w:rsid w:val="00B328D4"/>
    <w:rsid w:val="00B353CF"/>
    <w:rsid w:val="00B364AE"/>
    <w:rsid w:val="00B36539"/>
    <w:rsid w:val="00B4137E"/>
    <w:rsid w:val="00B51269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5319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7303"/>
    <w:rsid w:val="00BD7E48"/>
    <w:rsid w:val="00BE366B"/>
    <w:rsid w:val="00BE449D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738F"/>
    <w:rsid w:val="00C74D12"/>
    <w:rsid w:val="00C913C9"/>
    <w:rsid w:val="00C92F57"/>
    <w:rsid w:val="00C933BE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F49"/>
    <w:rsid w:val="00D7616F"/>
    <w:rsid w:val="00D77675"/>
    <w:rsid w:val="00D80304"/>
    <w:rsid w:val="00D8044E"/>
    <w:rsid w:val="00D8169A"/>
    <w:rsid w:val="00D82456"/>
    <w:rsid w:val="00D836B7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971"/>
    <w:rsid w:val="00DA5F50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C7273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61DB5"/>
    <w:rsid w:val="00E6206C"/>
    <w:rsid w:val="00E638D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4B98"/>
    <w:rsid w:val="00F85144"/>
    <w:rsid w:val="00F87ADF"/>
    <w:rsid w:val="00F9040C"/>
    <w:rsid w:val="00F9048A"/>
    <w:rsid w:val="00F93448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B5F96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0B410-79AB-4B10-ADB9-32BB5DC2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1642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Administrator</cp:lastModifiedBy>
  <cp:revision>3</cp:revision>
  <cp:lastPrinted>2015-07-23T18:00:00Z</cp:lastPrinted>
  <dcterms:created xsi:type="dcterms:W3CDTF">2017-06-14T17:53:00Z</dcterms:created>
  <dcterms:modified xsi:type="dcterms:W3CDTF">2017-06-14T17:53:00Z</dcterms:modified>
</cp:coreProperties>
</file>